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E8DFA" w14:textId="77777777" w:rsidR="00856837" w:rsidRDefault="00856837">
      <w:pPr>
        <w:tabs>
          <w:tab w:val="left" w:pos="567"/>
        </w:tabs>
        <w:spacing w:before="60" w:after="60"/>
        <w:jc w:val="right"/>
        <w:rPr>
          <w:rFonts w:ascii="Trebuchet MS" w:hAnsi="Trebuchet MS" w:cs="Calibri"/>
          <w:iCs/>
          <w:sz w:val="20"/>
          <w:szCs w:val="20"/>
        </w:rPr>
      </w:pPr>
    </w:p>
    <w:p w14:paraId="00F9B81E" w14:textId="77777777" w:rsidR="00856837" w:rsidRDefault="00856837">
      <w:pPr>
        <w:tabs>
          <w:tab w:val="left" w:pos="567"/>
        </w:tabs>
        <w:spacing w:before="60" w:after="60"/>
        <w:jc w:val="right"/>
        <w:rPr>
          <w:rFonts w:ascii="Trebuchet MS" w:hAnsi="Trebuchet MS" w:cs="Calibri"/>
          <w:iCs/>
          <w:sz w:val="20"/>
          <w:szCs w:val="20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"/>
        <w:gridCol w:w="4966"/>
        <w:gridCol w:w="4127"/>
      </w:tblGrid>
      <w:tr w:rsidR="00856837" w14:paraId="469FD5D6" w14:textId="77777777">
        <w:trPr>
          <w:tblHeader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919F7" w14:textId="77777777" w:rsidR="00856837" w:rsidRDefault="0058640A">
            <w:pPr>
              <w:pStyle w:val="ListParagraph"/>
              <w:tabs>
                <w:tab w:val="left" w:pos="567"/>
              </w:tabs>
              <w:ind w:left="0"/>
              <w:jc w:val="center"/>
            </w:pPr>
            <w:r>
              <w:rPr>
                <w:rFonts w:ascii="Trebuchet MS" w:hAnsi="Trebuchet MS" w:cs="Arial"/>
                <w:b/>
                <w:bCs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5BBA5" w14:textId="77777777" w:rsidR="00856837" w:rsidRDefault="0058640A">
            <w:pPr>
              <w:tabs>
                <w:tab w:val="left" w:pos="640"/>
              </w:tabs>
              <w:contextualSpacing/>
              <w:jc w:val="center"/>
            </w:pPr>
            <w:r>
              <w:rPr>
                <w:rFonts w:ascii="Trebuchet MS" w:hAnsi="Trebuchet MS" w:cs="Arial"/>
                <w:b/>
                <w:bCs/>
                <w:sz w:val="20"/>
                <w:szCs w:val="20"/>
                <w:lang w:eastAsia="lt-LT"/>
              </w:rPr>
              <w:t>Kvalifikacijos reikalavimai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CA703" w14:textId="77777777" w:rsidR="00856837" w:rsidRDefault="0058640A">
            <w:pPr>
              <w:contextualSpacing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Trebuchet MS" w:hAnsi="Trebuchet MS" w:cs="Arial"/>
                <w:b/>
                <w:bCs/>
                <w:sz w:val="20"/>
                <w:szCs w:val="20"/>
                <w:lang w:eastAsia="lt-LT"/>
              </w:rPr>
              <w:t>Kvalifikacijos reikalavimus įrodantys dokumentai ir informacija</w:t>
            </w:r>
          </w:p>
        </w:tc>
      </w:tr>
      <w:tr w:rsidR="00856837" w14:paraId="3DD21F22" w14:textId="77777777">
        <w:trPr>
          <w:tblHeader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B51F9" w14:textId="77777777" w:rsidR="00856837" w:rsidRDefault="0058640A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Trebuchet MS" w:hAnsi="Trebuchet MS" w:cs="Arial"/>
                <w:b/>
                <w:b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4B87E" w14:textId="2801B569" w:rsidR="00856837" w:rsidRDefault="0058640A">
            <w:pPr>
              <w:tabs>
                <w:tab w:val="left" w:pos="168"/>
              </w:tabs>
              <w:ind w:firstLine="26"/>
              <w:contextualSpacing/>
              <w:jc w:val="both"/>
              <w:rPr>
                <w:rFonts w:ascii="Trebuchet MS" w:hAnsi="Trebuchet MS" w:cs="Calibri"/>
                <w:sz w:val="20"/>
                <w:szCs w:val="20"/>
                <w:lang w:eastAsia="lt-LT"/>
              </w:rPr>
            </w:pPr>
            <w:r>
              <w:rPr>
                <w:rFonts w:ascii="Trebuchet MS" w:hAnsi="Trebuchet MS" w:cs="Calibri"/>
                <w:sz w:val="20"/>
                <w:szCs w:val="20"/>
                <w:lang w:eastAsia="lt-LT"/>
              </w:rPr>
              <w:t>Tiekėjo specialistai, Sutarties vykdymui, turi turėti reikiamą kvalifikaciją suteikti perkamas Paslaugas, t. y. tiekėjas turi turėti:</w:t>
            </w:r>
          </w:p>
          <w:p w14:paraId="55867724" w14:textId="77777777" w:rsidR="00856837" w:rsidRDefault="00856837">
            <w:pPr>
              <w:tabs>
                <w:tab w:val="left" w:pos="168"/>
              </w:tabs>
              <w:ind w:firstLine="26"/>
              <w:contextualSpacing/>
              <w:jc w:val="both"/>
              <w:rPr>
                <w:rFonts w:ascii="Trebuchet MS" w:hAnsi="Trebuchet MS" w:cs="Calibri"/>
                <w:sz w:val="20"/>
                <w:szCs w:val="20"/>
                <w:lang w:eastAsia="lt-LT"/>
              </w:rPr>
            </w:pPr>
          </w:p>
          <w:p w14:paraId="229570DA" w14:textId="39C787B1" w:rsidR="00856837" w:rsidRPr="00702AFC" w:rsidRDefault="0058640A" w:rsidP="00702AFC">
            <w:pPr>
              <w:pStyle w:val="ListParagraph"/>
              <w:numPr>
                <w:ilvl w:val="0"/>
                <w:numId w:val="6"/>
              </w:numPr>
              <w:tabs>
                <w:tab w:val="left" w:pos="452"/>
              </w:tabs>
              <w:jc w:val="both"/>
              <w:rPr>
                <w:rFonts w:ascii="Trebuchet MS" w:hAnsi="Trebuchet MS" w:cs="Calibri"/>
                <w:sz w:val="20"/>
                <w:szCs w:val="20"/>
                <w:lang w:eastAsia="lt-LT"/>
              </w:rPr>
            </w:pPr>
            <w:r w:rsidRP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 xml:space="preserve">(vieną) teritorijų planavimo vadovą </w:t>
            </w:r>
            <w:r w:rsidR="009A1600" w:rsidRP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>,</w:t>
            </w:r>
            <w:r w:rsidRP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 xml:space="preserve"> kuris:</w:t>
            </w:r>
          </w:p>
          <w:p w14:paraId="78A493F6" w14:textId="3485C957" w:rsidR="00992A5A" w:rsidRPr="00702AFC" w:rsidRDefault="0058640A" w:rsidP="00702AFC">
            <w:pPr>
              <w:pStyle w:val="ListParagraph"/>
              <w:numPr>
                <w:ilvl w:val="0"/>
                <w:numId w:val="4"/>
              </w:numPr>
              <w:tabs>
                <w:tab w:val="left" w:pos="168"/>
                <w:tab w:val="left" w:pos="452"/>
                <w:tab w:val="left" w:pos="593"/>
              </w:tabs>
              <w:jc w:val="both"/>
              <w:rPr>
                <w:rFonts w:ascii="Trebuchet MS" w:hAnsi="Trebuchet MS" w:cs="Calibri"/>
                <w:sz w:val="20"/>
                <w:szCs w:val="20"/>
                <w:lang w:eastAsia="lt-LT"/>
              </w:rPr>
            </w:pPr>
            <w:r w:rsidRP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>vadovavo</w:t>
            </w:r>
            <w:r w:rsidR="0078454F" w:rsidRP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 xml:space="preserve"> </w:t>
            </w:r>
            <w:r w:rsidRP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 xml:space="preserve">bent 2 (dviem) </w:t>
            </w:r>
            <w:r w:rsidR="00C82C8F" w:rsidRP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>detaliesiems planams</w:t>
            </w:r>
            <w:r w:rsidRP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>, kurie įstatymų nustatyta tvarka yra patvirtinti ir galiojantys, parengimui;</w:t>
            </w:r>
          </w:p>
          <w:p w14:paraId="4640B89E" w14:textId="0B89CC46" w:rsidR="00856837" w:rsidRPr="00702AFC" w:rsidRDefault="0058640A" w:rsidP="00702AFC">
            <w:pPr>
              <w:pStyle w:val="ListParagraph"/>
              <w:numPr>
                <w:ilvl w:val="0"/>
                <w:numId w:val="4"/>
              </w:numPr>
              <w:tabs>
                <w:tab w:val="left" w:pos="168"/>
                <w:tab w:val="left" w:pos="452"/>
                <w:tab w:val="left" w:pos="593"/>
              </w:tabs>
              <w:jc w:val="both"/>
              <w:rPr>
                <w:rFonts w:ascii="Trebuchet MS" w:hAnsi="Trebuchet MS" w:cs="Calibri"/>
                <w:sz w:val="20"/>
                <w:szCs w:val="20"/>
                <w:lang w:eastAsia="lt-LT"/>
              </w:rPr>
            </w:pPr>
            <w:r w:rsidRP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 xml:space="preserve">turi kvalifikaciją (atestatą), suteikiantį teisę vadovauti kompleksinių teritorijų planavimo dokumentų </w:t>
            </w:r>
            <w:r w:rsidR="002613FD" w:rsidRP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 xml:space="preserve">(detaliųjų planų) </w:t>
            </w:r>
            <w:r w:rsidRP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>rengimui</w:t>
            </w:r>
            <w:r w:rsidR="002613FD" w:rsidRP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>.</w:t>
            </w:r>
            <w:r w:rsidR="005064A1" w:rsidRP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 xml:space="preserve"> </w:t>
            </w:r>
          </w:p>
          <w:p w14:paraId="194498E8" w14:textId="77777777" w:rsidR="00856837" w:rsidRDefault="00856837" w:rsidP="00702AFC">
            <w:pPr>
              <w:pStyle w:val="ListParagraph"/>
              <w:tabs>
                <w:tab w:val="left" w:pos="168"/>
                <w:tab w:val="left" w:pos="452"/>
                <w:tab w:val="left" w:pos="593"/>
              </w:tabs>
              <w:ind w:left="168"/>
              <w:jc w:val="both"/>
              <w:rPr>
                <w:rFonts w:ascii="Trebuchet MS" w:hAnsi="Trebuchet MS" w:cs="Calibri"/>
                <w:sz w:val="20"/>
                <w:szCs w:val="20"/>
                <w:lang w:eastAsia="lt-LT"/>
              </w:rPr>
            </w:pP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80C70" w14:textId="1A5D8B28" w:rsidR="00E036B0" w:rsidRPr="00702AFC" w:rsidRDefault="00DF71CF" w:rsidP="00702AFC">
            <w:pPr>
              <w:tabs>
                <w:tab w:val="left" w:pos="168"/>
              </w:tabs>
              <w:ind w:firstLine="26"/>
              <w:contextualSpacing/>
              <w:jc w:val="both"/>
              <w:rPr>
                <w:rFonts w:ascii="Trebuchet MS" w:hAnsi="Trebuchet MS" w:cs="Calibri"/>
                <w:sz w:val="20"/>
                <w:szCs w:val="20"/>
                <w:lang w:eastAsia="lt-LT"/>
              </w:rPr>
            </w:pPr>
            <w:r>
              <w:rPr>
                <w:rFonts w:ascii="Trebuchet MS" w:hAnsi="Trebuchet MS" w:cs="Calibri"/>
                <w:sz w:val="20"/>
                <w:szCs w:val="20"/>
                <w:lang w:eastAsia="lt-LT"/>
              </w:rPr>
              <w:t xml:space="preserve">1. </w:t>
            </w:r>
            <w:r w:rsidR="00E036B0" w:rsidRP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 xml:space="preserve">Pateikiamas tiekėjo vadovo (įgalioto atstovo) pasirašytas nustatytos formos atsakingų specialistų sąrašas </w:t>
            </w:r>
            <w:r w:rsidR="00BE23B9" w:rsidRP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>su teritorijų planavimo dokumento Nr. TPDR</w:t>
            </w:r>
            <w:r w:rsid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>IS</w:t>
            </w:r>
            <w:r w:rsidR="00BE23B9" w:rsidRP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 xml:space="preserve"> </w:t>
            </w:r>
            <w:r w:rsidR="00E036B0" w:rsidRP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 xml:space="preserve">(Pirkimo sąlygų </w:t>
            </w:r>
            <w:r w:rsidR="00E036B0" w:rsidRPr="00702AFC">
              <w:rPr>
                <w:rFonts w:ascii="Trebuchet MS" w:hAnsi="Trebuchet MS" w:cs="Calibri"/>
                <w:sz w:val="20"/>
                <w:szCs w:val="20"/>
                <w:highlight w:val="yellow"/>
                <w:lang w:eastAsia="lt-LT"/>
              </w:rPr>
              <w:t>xx</w:t>
            </w:r>
            <w:r w:rsidR="00E036B0" w:rsidRP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 xml:space="preserve"> priedas), </w:t>
            </w:r>
          </w:p>
          <w:p w14:paraId="031215AF" w14:textId="12A9B726" w:rsidR="00E036B0" w:rsidRPr="00702AFC" w:rsidRDefault="00DF71CF" w:rsidP="00702AFC">
            <w:pPr>
              <w:tabs>
                <w:tab w:val="left" w:pos="168"/>
              </w:tabs>
              <w:ind w:firstLine="26"/>
              <w:contextualSpacing/>
              <w:jc w:val="both"/>
              <w:rPr>
                <w:rFonts w:ascii="Trebuchet MS" w:hAnsi="Trebuchet MS" w:cs="Calibri"/>
                <w:sz w:val="20"/>
                <w:szCs w:val="20"/>
                <w:lang w:eastAsia="lt-LT"/>
              </w:rPr>
            </w:pPr>
            <w:r>
              <w:rPr>
                <w:rFonts w:ascii="Trebuchet MS" w:hAnsi="Trebuchet MS" w:cs="Calibri"/>
                <w:sz w:val="20"/>
                <w:szCs w:val="20"/>
                <w:lang w:eastAsia="lt-LT"/>
              </w:rPr>
              <w:t xml:space="preserve">2. </w:t>
            </w:r>
            <w:r w:rsidR="00E036B0" w:rsidRP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>Pateikiamos skaitmeninės dokumentų, įrodančių kvalifikaciją versijos (</w:t>
            </w:r>
            <w:proofErr w:type="spellStart"/>
            <w:r w:rsidR="00E036B0" w:rsidRP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>t.y</w:t>
            </w:r>
            <w:proofErr w:type="spellEnd"/>
            <w:r w:rsidR="00E036B0" w:rsidRPr="00702AFC">
              <w:rPr>
                <w:rFonts w:ascii="Trebuchet MS" w:hAnsi="Trebuchet MS" w:cs="Calibri"/>
                <w:sz w:val="20"/>
                <w:szCs w:val="20"/>
                <w:lang w:eastAsia="lt-LT"/>
              </w:rPr>
              <w:t>. atestatai išduoti vadovaujantis Lietuvos Respublikos teritorijų planavimo įstatymo bei  Teritorijų planavimo vadovų atestavimo tvarkos aprašu patvirtintu Lietuvos Respublikos aplinkos ministro ir Lietuvos Respublikos kultūros ministro 2017-01-23 įsakymu Nr. D1-72/ĮV-141 „Dėl teritorijų planavimo vadovų atestavimo tvarkos aprašo patvirtinimo“).</w:t>
            </w:r>
          </w:p>
          <w:p w14:paraId="2CB4CF6C" w14:textId="77777777" w:rsidR="00E036B0" w:rsidRDefault="00E036B0">
            <w:pPr>
              <w:tabs>
                <w:tab w:val="left" w:pos="567"/>
              </w:tabs>
              <w:spacing w:before="60" w:after="60"/>
              <w:jc w:val="both"/>
              <w:rPr>
                <w:rFonts w:ascii="Trebuchet MS" w:hAnsi="Trebuchet MS" w:cs="Calibri"/>
                <w:sz w:val="20"/>
                <w:szCs w:val="20"/>
                <w:lang w:eastAsia="lt-LT"/>
              </w:rPr>
            </w:pPr>
          </w:p>
          <w:p w14:paraId="4487BE24" w14:textId="77777777" w:rsidR="00E036B0" w:rsidRDefault="00E036B0">
            <w:pPr>
              <w:tabs>
                <w:tab w:val="left" w:pos="567"/>
              </w:tabs>
              <w:spacing w:before="60" w:after="60"/>
              <w:jc w:val="both"/>
              <w:rPr>
                <w:rFonts w:ascii="Trebuchet MS" w:hAnsi="Trebuchet MS" w:cs="Calibri"/>
                <w:sz w:val="20"/>
                <w:szCs w:val="20"/>
                <w:lang w:eastAsia="lt-LT"/>
              </w:rPr>
            </w:pPr>
          </w:p>
          <w:p w14:paraId="4F1DF382" w14:textId="77777777" w:rsidR="00E036B0" w:rsidRDefault="00E036B0">
            <w:pPr>
              <w:tabs>
                <w:tab w:val="left" w:pos="567"/>
              </w:tabs>
              <w:spacing w:before="60" w:after="60"/>
              <w:jc w:val="both"/>
              <w:rPr>
                <w:rFonts w:ascii="Trebuchet MS" w:hAnsi="Trebuchet MS" w:cs="Calibri"/>
                <w:sz w:val="20"/>
                <w:szCs w:val="20"/>
                <w:lang w:eastAsia="lt-LT"/>
              </w:rPr>
            </w:pPr>
          </w:p>
          <w:p w14:paraId="3FC7417B" w14:textId="77777777" w:rsidR="00E036B0" w:rsidRDefault="00E036B0">
            <w:pPr>
              <w:tabs>
                <w:tab w:val="left" w:pos="567"/>
              </w:tabs>
              <w:spacing w:before="60" w:after="60"/>
              <w:jc w:val="both"/>
              <w:rPr>
                <w:rFonts w:ascii="Trebuchet MS" w:hAnsi="Trebuchet MS" w:cs="Calibri"/>
                <w:sz w:val="20"/>
                <w:szCs w:val="20"/>
                <w:lang w:eastAsia="lt-LT"/>
              </w:rPr>
            </w:pPr>
          </w:p>
          <w:p w14:paraId="3638953E" w14:textId="77777777" w:rsidR="00856837" w:rsidRDefault="00856837">
            <w:pPr>
              <w:tabs>
                <w:tab w:val="left" w:pos="567"/>
              </w:tabs>
              <w:spacing w:before="60" w:after="60"/>
              <w:jc w:val="both"/>
              <w:rPr>
                <w:rFonts w:ascii="Trebuchet MS" w:hAnsi="Trebuchet MS" w:cs="Calibri"/>
                <w:sz w:val="20"/>
                <w:szCs w:val="20"/>
                <w:lang w:eastAsia="lt-LT"/>
              </w:rPr>
            </w:pPr>
          </w:p>
          <w:p w14:paraId="33C23E05" w14:textId="77777777" w:rsidR="00856837" w:rsidRDefault="00856837">
            <w:pPr>
              <w:pStyle w:val="ListParagraph"/>
              <w:tabs>
                <w:tab w:val="left" w:pos="541"/>
              </w:tabs>
              <w:spacing w:before="60" w:after="60"/>
              <w:ind w:left="116"/>
              <w:jc w:val="both"/>
              <w:rPr>
                <w:rFonts w:ascii="Trebuchet MS" w:hAnsi="Trebuchet MS" w:cs="Arial"/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14:paraId="4101229C" w14:textId="77777777" w:rsidR="00856837" w:rsidRDefault="00856837"/>
    <w:sectPr w:rsidR="00856837">
      <w:pgSz w:w="11906" w:h="16838"/>
      <w:pgMar w:top="1701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9F155" w14:textId="77777777" w:rsidR="00A72937" w:rsidRDefault="00A72937">
      <w:r>
        <w:separator/>
      </w:r>
    </w:p>
  </w:endnote>
  <w:endnote w:type="continuationSeparator" w:id="0">
    <w:p w14:paraId="4D92A54A" w14:textId="77777777" w:rsidR="00A72937" w:rsidRDefault="00A7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97E1F" w14:textId="77777777" w:rsidR="00A72937" w:rsidRDefault="00A72937">
      <w:r>
        <w:rPr>
          <w:color w:val="000000"/>
        </w:rPr>
        <w:separator/>
      </w:r>
    </w:p>
  </w:footnote>
  <w:footnote w:type="continuationSeparator" w:id="0">
    <w:p w14:paraId="292581B6" w14:textId="77777777" w:rsidR="00A72937" w:rsidRDefault="00A72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91286"/>
    <w:multiLevelType w:val="hybridMultilevel"/>
    <w:tmpl w:val="D10E87EE"/>
    <w:lvl w:ilvl="0" w:tplc="65803C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627B4"/>
    <w:multiLevelType w:val="hybridMultilevel"/>
    <w:tmpl w:val="AD504DF4"/>
    <w:lvl w:ilvl="0" w:tplc="017ADD8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82656"/>
    <w:multiLevelType w:val="hybridMultilevel"/>
    <w:tmpl w:val="D92868B2"/>
    <w:lvl w:ilvl="0" w:tplc="1918EC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00E7A"/>
    <w:multiLevelType w:val="multilevel"/>
    <w:tmpl w:val="03A06D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10" w:hanging="39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4" w15:restartNumberingAfterBreak="0">
    <w:nsid w:val="73AC4DEF"/>
    <w:multiLevelType w:val="hybridMultilevel"/>
    <w:tmpl w:val="3858F378"/>
    <w:lvl w:ilvl="0" w:tplc="0409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5" w15:restartNumberingAfterBreak="0">
    <w:nsid w:val="75BD15AD"/>
    <w:multiLevelType w:val="hybridMultilevel"/>
    <w:tmpl w:val="70F62BB4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num w:numId="1" w16cid:durableId="1962300079">
    <w:abstractNumId w:val="3"/>
  </w:num>
  <w:num w:numId="2" w16cid:durableId="2134640638">
    <w:abstractNumId w:val="1"/>
  </w:num>
  <w:num w:numId="3" w16cid:durableId="1429428692">
    <w:abstractNumId w:val="5"/>
  </w:num>
  <w:num w:numId="4" w16cid:durableId="513032712">
    <w:abstractNumId w:val="4"/>
  </w:num>
  <w:num w:numId="5" w16cid:durableId="404453173">
    <w:abstractNumId w:val="2"/>
  </w:num>
  <w:num w:numId="6" w16cid:durableId="498883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837"/>
    <w:rsid w:val="00015CCC"/>
    <w:rsid w:val="000A37BD"/>
    <w:rsid w:val="000E382E"/>
    <w:rsid w:val="001048E9"/>
    <w:rsid w:val="002613FD"/>
    <w:rsid w:val="003512AB"/>
    <w:rsid w:val="00376BC0"/>
    <w:rsid w:val="003925C9"/>
    <w:rsid w:val="004E6435"/>
    <w:rsid w:val="00503158"/>
    <w:rsid w:val="005064A1"/>
    <w:rsid w:val="00582305"/>
    <w:rsid w:val="0058640A"/>
    <w:rsid w:val="005C5B4D"/>
    <w:rsid w:val="006A4C0C"/>
    <w:rsid w:val="006B5661"/>
    <w:rsid w:val="006C3F65"/>
    <w:rsid w:val="00702AFC"/>
    <w:rsid w:val="0078454F"/>
    <w:rsid w:val="008247BD"/>
    <w:rsid w:val="00856837"/>
    <w:rsid w:val="00992A5A"/>
    <w:rsid w:val="009A1600"/>
    <w:rsid w:val="009A1FCA"/>
    <w:rsid w:val="00A72937"/>
    <w:rsid w:val="00BE23B9"/>
    <w:rsid w:val="00C82C8F"/>
    <w:rsid w:val="00CC48DD"/>
    <w:rsid w:val="00D7140C"/>
    <w:rsid w:val="00DF71CF"/>
    <w:rsid w:val="00E036B0"/>
    <w:rsid w:val="00E14415"/>
    <w:rsid w:val="00ED4470"/>
    <w:rsid w:val="00F424AD"/>
    <w:rsid w:val="00FE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5601B"/>
  <w15:docId w15:val="{6456B214-DBA0-4F80-A425-AC6AC63C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Numbering,ERP-List Paragraph,List Paragraph11,List Paragraph2,Buletai,List Paragraph21,List Paragraph1,lp1,Use Case List Paragraph,List Paragraph111,Bullet 1,Sąrašo pastraipa.Bullet,Bullet,Paragraph,Lentele"/>
    <w:basedOn w:val="Normal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List Paragraph Red Char,Bullet EY Char,Numbering Char,ERP-List Paragraph Char,List Paragraph11 Char,List Paragraph2 Char,Buletai Char,List Paragraph21 Char,List Paragraph1 Char,lp1 Char,Use Case List Paragraph Char,Bullet 1 Char"/>
    <w:basedOn w:val="DefaultParagraphFont"/>
    <w:uiPriority w:val="34"/>
    <w:qFormat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823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3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2305"/>
    <w:rPr>
      <w:rFonts w:ascii="Times New Roman" w:eastAsia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23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2305"/>
    <w:rPr>
      <w:rFonts w:ascii="Times New Roman" w:eastAsia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82305"/>
    <w:pPr>
      <w:autoSpaceDN/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 Stech</dc:creator>
  <dc:description/>
  <cp:lastModifiedBy>Skirmantė Dubovikienė</cp:lastModifiedBy>
  <cp:revision>28</cp:revision>
  <dcterms:created xsi:type="dcterms:W3CDTF">2023-07-02T19:40:00Z</dcterms:created>
  <dcterms:modified xsi:type="dcterms:W3CDTF">2025-06-10T05:59:00Z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2022-06-30T10:31:36Z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d2c9ae8b-7bc5-4bb7-8716-1ff460a6d65e</vt:lpwstr>
  </property>
  <property fmtid="{D5CDD505-2E9C-101B-9397-08002B2CF9AE}" pid="8" name="MSIP_Label_32ae7b5d-0aac-474b-ae2b-02c331ef2874_ContentBits">
    <vt:lpwstr>0</vt:lpwstr>
  </property>
</Properties>
</file>